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D1" w:rsidRDefault="00DC2A36" w:rsidP="004913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花蓮縣立</w:t>
      </w:r>
      <w:r w:rsidR="0084339E">
        <w:rPr>
          <w:rFonts w:ascii="標楷體" w:eastAsia="標楷體" w:hAnsi="標楷體" w:hint="eastAsia"/>
          <w:sz w:val="40"/>
          <w:szCs w:val="40"/>
        </w:rPr>
        <w:t>自強國中學生認輔</w:t>
      </w:r>
      <w:r w:rsidR="009C353E">
        <w:rPr>
          <w:rFonts w:ascii="標楷體" w:eastAsia="標楷體" w:hAnsi="標楷體" w:hint="eastAsia"/>
          <w:sz w:val="40"/>
          <w:szCs w:val="40"/>
        </w:rPr>
        <w:t>轉介表</w:t>
      </w:r>
      <w:r w:rsidR="00093923"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                                                               </w:t>
      </w:r>
    </w:p>
    <w:p w:rsidR="00AB4C34" w:rsidRPr="00BF7DB9" w:rsidRDefault="004913D1" w:rsidP="004913D1">
      <w:pPr>
        <w:jc w:val="right"/>
        <w:rPr>
          <w:rFonts w:ascii="標楷體" w:eastAsia="標楷體" w:hAnsi="標楷體"/>
          <w:sz w:val="24"/>
          <w:szCs w:val="24"/>
          <w:u w:val="single"/>
        </w:rPr>
      </w:pPr>
      <w:r w:rsidRPr="00BF7DB9">
        <w:rPr>
          <w:rFonts w:ascii="標楷體" w:eastAsia="標楷體" w:hAnsi="標楷體" w:hint="eastAsia"/>
          <w:sz w:val="24"/>
          <w:szCs w:val="24"/>
          <w:u w:val="single"/>
        </w:rPr>
        <w:t>（本轉介單請導師親自交予輔導</w:t>
      </w:r>
      <w:r w:rsidR="00093923">
        <w:rPr>
          <w:rFonts w:ascii="標楷體" w:eastAsia="標楷體" w:hAnsi="標楷體" w:hint="eastAsia"/>
          <w:sz w:val="24"/>
          <w:szCs w:val="24"/>
          <w:u w:val="single"/>
        </w:rPr>
        <w:t>處</w:t>
      </w:r>
      <w:r w:rsidRPr="00BF7DB9">
        <w:rPr>
          <w:rFonts w:ascii="標楷體" w:eastAsia="標楷體" w:hAnsi="標楷體" w:hint="eastAsia"/>
          <w:sz w:val="24"/>
          <w:szCs w:val="24"/>
          <w:u w:val="single"/>
        </w:rPr>
        <w:t>，感謝您!!）</w:t>
      </w:r>
    </w:p>
    <w:tbl>
      <w:tblPr>
        <w:tblW w:w="10839" w:type="dxa"/>
        <w:jc w:val="center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4"/>
        <w:gridCol w:w="1470"/>
        <w:gridCol w:w="2313"/>
        <w:gridCol w:w="1980"/>
        <w:gridCol w:w="2367"/>
        <w:gridCol w:w="720"/>
        <w:gridCol w:w="1445"/>
      </w:tblGrid>
      <w:tr w:rsidR="00AB4C34" w:rsidRPr="005019D2">
        <w:trPr>
          <w:trHeight w:val="688"/>
          <w:jc w:val="center"/>
        </w:trPr>
        <w:tc>
          <w:tcPr>
            <w:tcW w:w="10839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AB4C34" w:rsidRPr="005019D2" w:rsidRDefault="00AB4C34" w:rsidP="00AB4C34">
            <w:pPr>
              <w:snapToGrid w:val="0"/>
              <w:rPr>
                <w:rFonts w:ascii="標楷體" w:eastAsia="標楷體" w:hAnsi="標楷體"/>
                <w:b/>
                <w:w w:val="90"/>
                <w:sz w:val="24"/>
                <w:szCs w:val="24"/>
                <w:u w:val="single"/>
              </w:rPr>
            </w:pPr>
            <w:r w:rsidRPr="001B06D1">
              <w:rPr>
                <w:rFonts w:ascii="標楷體" w:eastAsia="標楷體" w:hAnsi="標楷體" w:hint="eastAsia"/>
                <w:b/>
                <w:w w:val="90"/>
                <w:szCs w:val="28"/>
              </w:rPr>
              <w:t xml:space="preserve">學生預防輔導工作(導師填寫)    </w:t>
            </w:r>
            <w:r w:rsidRPr="005019D2">
              <w:rPr>
                <w:rFonts w:ascii="標楷體" w:eastAsia="標楷體" w:hAnsi="標楷體" w:hint="eastAsia"/>
                <w:b/>
                <w:w w:val="90"/>
                <w:sz w:val="24"/>
                <w:szCs w:val="24"/>
              </w:rPr>
              <w:t xml:space="preserve">      </w:t>
            </w:r>
            <w:r w:rsidR="00DD6E08">
              <w:rPr>
                <w:rFonts w:ascii="標楷體" w:eastAsia="標楷體" w:hAnsi="標楷體" w:hint="eastAsia"/>
                <w:b/>
                <w:w w:val="90"/>
                <w:sz w:val="24"/>
                <w:szCs w:val="24"/>
              </w:rPr>
              <w:t xml:space="preserve"> </w:t>
            </w:r>
            <w:r w:rsidR="00DD6E08" w:rsidRPr="00DD6E08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導師：</w:t>
            </w:r>
            <w:r w:rsidR="00DD6E08">
              <w:rPr>
                <w:rFonts w:ascii="標楷體" w:eastAsia="標楷體" w:hAnsi="標楷體" w:hint="eastAsia"/>
                <w:b/>
                <w:w w:val="90"/>
                <w:sz w:val="24"/>
                <w:szCs w:val="24"/>
                <w:u w:val="single"/>
              </w:rPr>
              <w:t xml:space="preserve">               </w:t>
            </w:r>
            <w:r w:rsidR="00DD6E08">
              <w:rPr>
                <w:rFonts w:ascii="標楷體" w:eastAsia="標楷體" w:hAnsi="標楷體" w:hint="eastAsia"/>
                <w:b/>
                <w:w w:val="90"/>
                <w:sz w:val="24"/>
                <w:szCs w:val="24"/>
              </w:rPr>
              <w:t xml:space="preserve">  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轉</w:t>
            </w:r>
            <w:r w:rsidR="000865B7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介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日期：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</w:t>
            </w:r>
            <w:r w:rsidR="00D04419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年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月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="00DF0323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日</w:t>
            </w:r>
          </w:p>
        </w:tc>
      </w:tr>
      <w:tr w:rsidR="00AB4C34" w:rsidRPr="005019D2">
        <w:trPr>
          <w:trHeight w:val="397"/>
          <w:jc w:val="center"/>
        </w:trPr>
        <w:tc>
          <w:tcPr>
            <w:tcW w:w="2014" w:type="dxa"/>
            <w:gridSpan w:val="2"/>
            <w:tcBorders>
              <w:top w:val="single" w:sz="6" w:space="0" w:color="000000"/>
            </w:tcBorders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學生姓名</w:t>
            </w:r>
          </w:p>
        </w:tc>
        <w:tc>
          <w:tcPr>
            <w:tcW w:w="2313" w:type="dxa"/>
            <w:tcBorders>
              <w:top w:val="single" w:sz="6" w:space="0" w:color="000000"/>
            </w:tcBorders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評估日期</w:t>
            </w:r>
          </w:p>
        </w:tc>
        <w:tc>
          <w:tcPr>
            <w:tcW w:w="4532" w:type="dxa"/>
            <w:gridSpan w:val="3"/>
            <w:tcBorders>
              <w:top w:val="single" w:sz="6" w:space="0" w:color="000000"/>
            </w:tcBorders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年        月         日</w:t>
            </w:r>
          </w:p>
        </w:tc>
      </w:tr>
      <w:tr w:rsidR="00AB4C34" w:rsidRPr="005019D2">
        <w:trPr>
          <w:trHeight w:val="397"/>
          <w:jc w:val="center"/>
        </w:trPr>
        <w:tc>
          <w:tcPr>
            <w:tcW w:w="2014" w:type="dxa"/>
            <w:gridSpan w:val="2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性   別</w:t>
            </w:r>
          </w:p>
        </w:tc>
        <w:tc>
          <w:tcPr>
            <w:tcW w:w="2313" w:type="dxa"/>
            <w:vAlign w:val="center"/>
          </w:tcPr>
          <w:p w:rsidR="00AB4C34" w:rsidRPr="00A35B02" w:rsidRDefault="00AB4C34" w:rsidP="00DF0323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□男   □女</w:t>
            </w:r>
          </w:p>
        </w:tc>
        <w:tc>
          <w:tcPr>
            <w:tcW w:w="1980" w:type="dxa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4532" w:type="dxa"/>
            <w:gridSpan w:val="3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年        月         日</w:t>
            </w:r>
          </w:p>
        </w:tc>
      </w:tr>
      <w:tr w:rsidR="00AB4C34" w:rsidRPr="005019D2">
        <w:trPr>
          <w:trHeight w:val="397"/>
          <w:jc w:val="center"/>
        </w:trPr>
        <w:tc>
          <w:tcPr>
            <w:tcW w:w="2014" w:type="dxa"/>
            <w:gridSpan w:val="2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就讀班級</w:t>
            </w:r>
          </w:p>
        </w:tc>
        <w:tc>
          <w:tcPr>
            <w:tcW w:w="2313" w:type="dxa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主要照顧者</w:t>
            </w:r>
          </w:p>
        </w:tc>
        <w:tc>
          <w:tcPr>
            <w:tcW w:w="2367" w:type="dxa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關係</w:t>
            </w:r>
          </w:p>
        </w:tc>
        <w:tc>
          <w:tcPr>
            <w:tcW w:w="1445" w:type="dxa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</w:tr>
      <w:tr w:rsidR="00AB4C34" w:rsidRPr="005019D2">
        <w:trPr>
          <w:trHeight w:val="397"/>
          <w:jc w:val="center"/>
        </w:trPr>
        <w:tc>
          <w:tcPr>
            <w:tcW w:w="2014" w:type="dxa"/>
            <w:gridSpan w:val="2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聯絡電話</w:t>
            </w:r>
          </w:p>
        </w:tc>
        <w:tc>
          <w:tcPr>
            <w:tcW w:w="2313" w:type="dxa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B4C34" w:rsidRPr="00A35B02" w:rsidRDefault="00AB4C34" w:rsidP="00AB4C34">
            <w:pPr>
              <w:jc w:val="center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A35B0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聯絡住址</w:t>
            </w:r>
          </w:p>
        </w:tc>
        <w:tc>
          <w:tcPr>
            <w:tcW w:w="4532" w:type="dxa"/>
            <w:gridSpan w:val="3"/>
            <w:vAlign w:val="center"/>
          </w:tcPr>
          <w:p w:rsidR="00AB4C34" w:rsidRPr="00A35B02" w:rsidRDefault="00AB4C34" w:rsidP="00AB4C34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</w:tr>
      <w:tr w:rsidR="00AB4C34" w:rsidRPr="005019D2">
        <w:trPr>
          <w:cantSplit/>
          <w:trHeight w:val="1134"/>
          <w:jc w:val="center"/>
        </w:trPr>
        <w:tc>
          <w:tcPr>
            <w:tcW w:w="2014" w:type="dxa"/>
            <w:gridSpan w:val="2"/>
            <w:textDirection w:val="tbRlV"/>
            <w:vAlign w:val="center"/>
          </w:tcPr>
          <w:p w:rsidR="00AB4C34" w:rsidRPr="001B06D1" w:rsidRDefault="00093923" w:rsidP="001B06D1">
            <w:pPr>
              <w:ind w:left="113" w:right="113"/>
              <w:jc w:val="center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 w:cs="文鼎粗隸-WinCharSetFFFF-H" w:hint="eastAsia"/>
                <w:szCs w:val="28"/>
              </w:rPr>
              <w:t xml:space="preserve">  </w:t>
            </w:r>
            <w:r w:rsidR="00DF0323" w:rsidRPr="001B06D1">
              <w:rPr>
                <w:rFonts w:ascii="標楷體" w:eastAsia="標楷體" w:hAnsi="標楷體" w:cs="文鼎粗隸-WinCharSetFFFF-H" w:hint="eastAsia"/>
                <w:szCs w:val="28"/>
              </w:rPr>
              <w:t>學生家庭狀況</w:t>
            </w:r>
          </w:p>
        </w:tc>
        <w:tc>
          <w:tcPr>
            <w:tcW w:w="8825" w:type="dxa"/>
            <w:gridSpan w:val="5"/>
            <w:vAlign w:val="center"/>
          </w:tcPr>
          <w:p w:rsidR="00DF0323" w:rsidRPr="00DF0323" w:rsidRDefault="00DF0323" w:rsidP="00D04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</w:t>
            </w:r>
            <w:r w:rsidR="00341CD9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庭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成員</w:t>
            </w:r>
          </w:p>
          <w:p w:rsidR="00DF0323" w:rsidRDefault="00DF0323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DF032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 父親 □母親  □ 祖母/外婆  □祖父/外公  □兄__位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</w:t>
            </w:r>
            <w:r w:rsidRPr="00DF032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□弟__位□姐__位  □妹__位  </w:t>
            </w:r>
          </w:p>
          <w:p w:rsidR="00DF0323" w:rsidRDefault="00DF0323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DF032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□其他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DF0323" w:rsidRDefault="00DF0323" w:rsidP="00D04419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家庭背景</w:t>
            </w:r>
          </w:p>
          <w:p w:rsidR="00AB4C34" w:rsidRPr="005019D2" w:rsidRDefault="00AB4C34" w:rsidP="00D04419">
            <w:pPr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□原住民 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□單親(□離婚 □分居 □父歿□母歿) 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□隔代教養  □繼親：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　　         </w:t>
            </w:r>
          </w:p>
          <w:p w:rsidR="00AB4C34" w:rsidRDefault="00AB4C34" w:rsidP="00D04419">
            <w:pPr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  <w:u w:val="single"/>
              </w:rPr>
            </w:pP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□新移民子女　□其他：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341CD9" w:rsidRDefault="00341CD9" w:rsidP="00D04419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家庭檢核</w:t>
            </w:r>
            <w:r w:rsidR="00883D64" w:rsidRP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（可複選）</w:t>
            </w:r>
          </w:p>
          <w:p w:rsidR="00341CD9" w:rsidRDefault="00341CD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家庭成員有酗酒、吸毒前科  </w:t>
            </w:r>
            <w:r w:rsidR="00186FD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家人有精神病史</w:t>
            </w:r>
          </w:p>
          <w:p w:rsidR="00341CD9" w:rsidRDefault="00341CD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負擔家計者死亡、出走、重病、入獄服刑</w:t>
            </w:r>
            <w:r w:rsidR="00186FD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家庭激烈衝突</w:t>
            </w:r>
            <w:r w:rsidR="00186FD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、</w:t>
            </w:r>
            <w:r w:rsidR="00186FDC"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家庭關係紊亂</w:t>
            </w:r>
          </w:p>
          <w:p w:rsidR="00341CD9" w:rsidRPr="005019D2" w:rsidRDefault="00341CD9" w:rsidP="00D04419">
            <w:pPr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家人曾有自殺傾向或自殺紀錄</w:t>
            </w:r>
            <w:r w:rsidR="00186FD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</w:t>
            </w:r>
            <w:r w:rsidR="00186FD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主要照顧者從事特種行業影響兒少照顧</w:t>
            </w:r>
          </w:p>
        </w:tc>
      </w:tr>
      <w:tr w:rsidR="00543F63" w:rsidRPr="005019D2">
        <w:trPr>
          <w:trHeight w:val="397"/>
          <w:jc w:val="center"/>
        </w:trPr>
        <w:tc>
          <w:tcPr>
            <w:tcW w:w="2014" w:type="dxa"/>
            <w:gridSpan w:val="2"/>
            <w:vAlign w:val="center"/>
          </w:tcPr>
          <w:p w:rsidR="001B06D1" w:rsidRDefault="00543F63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w w:val="90"/>
                <w:szCs w:val="28"/>
              </w:rPr>
            </w:pPr>
            <w:r w:rsidRPr="001B06D1">
              <w:rPr>
                <w:rFonts w:ascii="標楷體" w:eastAsia="標楷體" w:hAnsi="標楷體" w:hint="eastAsia"/>
                <w:w w:val="90"/>
                <w:szCs w:val="28"/>
              </w:rPr>
              <w:t>學生轉介原因</w:t>
            </w:r>
          </w:p>
          <w:p w:rsidR="00543F63" w:rsidRPr="001B06D1" w:rsidRDefault="00543F63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w w:val="90"/>
                <w:szCs w:val="28"/>
              </w:rPr>
            </w:pPr>
            <w:r w:rsidRPr="001B06D1">
              <w:rPr>
                <w:rFonts w:ascii="標楷體" w:eastAsia="標楷體" w:hAnsi="標楷體" w:hint="eastAsia"/>
                <w:w w:val="90"/>
                <w:szCs w:val="28"/>
              </w:rPr>
              <w:t>類別</w:t>
            </w:r>
            <w:r w:rsidRP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（可複選）</w:t>
            </w:r>
          </w:p>
        </w:tc>
        <w:tc>
          <w:tcPr>
            <w:tcW w:w="8825" w:type="dxa"/>
            <w:gridSpan w:val="5"/>
          </w:tcPr>
          <w:p w:rsidR="00543F63" w:rsidRPr="00543F63" w:rsidRDefault="00543F63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□家庭  □課業  □人際  □情緒心理  □</w:t>
            </w:r>
            <w:r w:rsidR="004913D1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重大</w:t>
            </w: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違規（霸凌/偷竊）</w:t>
            </w:r>
            <w:r w:rsidR="00D20AFA"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="00D20AFA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中輟</w:t>
            </w:r>
            <w:r w:rsidR="004913D1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□自傷（殺）</w:t>
            </w:r>
          </w:p>
          <w:p w:rsidR="004913D1" w:rsidRDefault="00543F63" w:rsidP="004913D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□重大事件（雙親離異/喪親/適應困難/目睹死亡/受災/肢體受創）</w:t>
            </w:r>
            <w:r w:rsidR="004913D1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□家長避債 </w:t>
            </w:r>
          </w:p>
          <w:p w:rsidR="004913D1" w:rsidRDefault="004913D1" w:rsidP="004913D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□父母監護權爭議 　□家暴 　□性騷擾 　□性侵害</w:t>
            </w:r>
            <w:r w:rsidR="00BF7DB9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□安置個案(保護個案)　</w:t>
            </w:r>
          </w:p>
          <w:p w:rsidR="00543F63" w:rsidRDefault="00543F63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  <w:u w:val="single"/>
              </w:rPr>
            </w:pPr>
            <w:r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□其他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BF7DB9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針對以上勾選類別，請摘要描述相關情形：</w:t>
            </w:r>
          </w:p>
          <w:p w:rsid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BF7DB9" w:rsidRPr="00BF7DB9" w:rsidRDefault="00BF7DB9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</w:tr>
      <w:tr w:rsidR="00093923" w:rsidRPr="005019D2" w:rsidTr="00F52301">
        <w:trPr>
          <w:trHeight w:val="397"/>
          <w:jc w:val="center"/>
        </w:trPr>
        <w:tc>
          <w:tcPr>
            <w:tcW w:w="10839" w:type="dxa"/>
            <w:gridSpan w:val="7"/>
            <w:vAlign w:val="center"/>
          </w:tcPr>
          <w:p w:rsidR="00093923" w:rsidRPr="00543F63" w:rsidRDefault="00093923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                                                                       （續背面）</w:t>
            </w:r>
          </w:p>
        </w:tc>
      </w:tr>
      <w:tr w:rsidR="007D0727" w:rsidRPr="005019D2">
        <w:trPr>
          <w:trHeight w:val="645"/>
          <w:jc w:val="center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textDirection w:val="tbRlV"/>
          </w:tcPr>
          <w:p w:rsidR="00DC2A36" w:rsidRPr="001B06D1" w:rsidRDefault="00883D64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Cs w:val="28"/>
              </w:rPr>
            </w:pPr>
            <w:r>
              <w:rPr>
                <w:rFonts w:ascii="標楷體" w:eastAsia="標楷體" w:hAnsi="標楷體" w:cs="文鼎粗隸-WinCharSetFFFF-H" w:hint="eastAsia"/>
                <w:szCs w:val="28"/>
              </w:rPr>
              <w:lastRenderedPageBreak/>
              <w:t>學生</w:t>
            </w:r>
            <w:r w:rsidR="00DC2A36" w:rsidRPr="001B06D1">
              <w:rPr>
                <w:rFonts w:ascii="標楷體" w:eastAsia="標楷體" w:hAnsi="標楷體" w:cs="文鼎粗隸-WinCharSetFFFF-H" w:hint="eastAsia"/>
                <w:szCs w:val="28"/>
              </w:rPr>
              <w:t>身心狀況檢核</w:t>
            </w:r>
            <w:r w:rsidRP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（可複選）</w:t>
            </w:r>
          </w:p>
          <w:p w:rsidR="00DC2A36" w:rsidRDefault="00DC2A36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身</w:t>
            </w: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心</w:t>
            </w: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狀</w:t>
            </w: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況</w:t>
            </w: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檢</w:t>
            </w:r>
          </w:p>
          <w:p w:rsidR="007D0727" w:rsidRPr="007D0727" w:rsidRDefault="007D0727" w:rsidP="00DC2A36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7D0727">
              <w:rPr>
                <w:rFonts w:ascii="標楷體" w:eastAsia="標楷體" w:hAnsi="標楷體" w:cs="文鼎粗隸-WinCharSetFFFF-H" w:hint="eastAsia"/>
                <w:sz w:val="24"/>
                <w:szCs w:val="24"/>
              </w:rPr>
              <w:t>核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727" w:rsidRPr="001B06D1" w:rsidRDefault="007D0727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文鼎粗隸-WinCharSetFFFF-H"/>
                <w:szCs w:val="28"/>
              </w:rPr>
            </w:pPr>
            <w:r w:rsidRPr="001B06D1">
              <w:rPr>
                <w:rFonts w:ascii="標楷體" w:eastAsia="標楷體" w:hAnsi="標楷體" w:cs="文鼎粗隸-WinCharSetFFFF-H" w:hint="eastAsia"/>
                <w:szCs w:val="28"/>
              </w:rPr>
              <w:t>情緒</w:t>
            </w:r>
          </w:p>
        </w:tc>
        <w:tc>
          <w:tcPr>
            <w:tcW w:w="8825" w:type="dxa"/>
            <w:gridSpan w:val="5"/>
            <w:tcBorders>
              <w:bottom w:val="single" w:sz="4" w:space="0" w:color="auto"/>
            </w:tcBorders>
          </w:tcPr>
          <w:p w:rsidR="00DC2A36" w:rsidRPr="00E32366" w:rsidRDefault="007D0727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□顯露負面情緒：憂鬱、焦慮、緊張等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</w:t>
            </w:r>
            <w:r w:rsid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□暴怒，很難自己平復</w:t>
            </w:r>
          </w:p>
          <w:p w:rsidR="007D0727" w:rsidRPr="00E32366" w:rsidRDefault="007D0727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□無力感、悲觀 、表達對生命無望感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</w:t>
            </w:r>
            <w:r w:rsid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□退縮、沉默、沒有情感</w:t>
            </w:r>
          </w:p>
          <w:p w:rsidR="007D0727" w:rsidRPr="007D0727" w:rsidRDefault="007D0727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□有罪惡感或羞恥心  </w:t>
            </w:r>
            <w:r w:rsid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         </w:t>
            </w:r>
            <w:r w:rsidR="00883D64" w:rsidRPr="00543F6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□其他</w:t>
            </w:r>
            <w:r w:rsidR="00883D64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7D0727" w:rsidRPr="005019D2">
        <w:trPr>
          <w:trHeight w:val="586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7D0727" w:rsidRPr="007D0727" w:rsidRDefault="007D0727" w:rsidP="007D072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727" w:rsidRPr="001B06D1" w:rsidRDefault="007D0727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文鼎粗隸-WinCharSetFFFF-H"/>
                <w:szCs w:val="28"/>
              </w:rPr>
            </w:pPr>
            <w:r w:rsidRPr="001B06D1">
              <w:rPr>
                <w:rFonts w:ascii="標楷體" w:eastAsia="標楷體" w:hAnsi="標楷體" w:cs="文鼎粗隸-WinCharSetFFFF-H" w:hint="eastAsia"/>
                <w:szCs w:val="28"/>
              </w:rPr>
              <w:t>認知學習</w:t>
            </w:r>
          </w:p>
        </w:tc>
        <w:tc>
          <w:tcPr>
            <w:tcW w:w="8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2A36" w:rsidRPr="00E32366" w:rsidRDefault="007D0727" w:rsidP="00D04419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□注意力不集中  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          </w:t>
            </w:r>
            <w:r w:rsid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□學習不穩或退步  </w:t>
            </w:r>
          </w:p>
          <w:p w:rsidR="0036394A" w:rsidRPr="0036394A" w:rsidRDefault="007D0727" w:rsidP="0036394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□出席不穩定 </w:t>
            </w:r>
            <w:r w:rsidR="00DC2A36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                      </w:t>
            </w:r>
            <w:r w:rsid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□最近對任何事情失去興趣 </w:t>
            </w:r>
          </w:p>
        </w:tc>
      </w:tr>
      <w:tr w:rsidR="007D0727" w:rsidRPr="005019D2">
        <w:trPr>
          <w:trHeight w:val="705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7D0727" w:rsidRPr="007D0727" w:rsidRDefault="007D0727" w:rsidP="007D072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727" w:rsidRPr="001B06D1" w:rsidRDefault="0036394A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文鼎粗隸-WinCharSetFFFF-H"/>
                <w:szCs w:val="28"/>
              </w:rPr>
            </w:pPr>
            <w:r w:rsidRPr="001B06D1">
              <w:rPr>
                <w:rFonts w:ascii="標楷體" w:eastAsia="標楷體" w:hAnsi="標楷體" w:cs="文鼎粗隸-WinCharSetFFFF-H" w:hint="eastAsia"/>
                <w:szCs w:val="28"/>
              </w:rPr>
              <w:t>人際</w:t>
            </w:r>
          </w:p>
        </w:tc>
        <w:tc>
          <w:tcPr>
            <w:tcW w:w="8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394A" w:rsidRDefault="0036394A" w:rsidP="0036394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不受歡迎                             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□攻擊、威脅或欺負弱小等行為</w:t>
            </w:r>
          </w:p>
          <w:p w:rsidR="007D0727" w:rsidRPr="00E32366" w:rsidRDefault="0036394A" w:rsidP="0036394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故意挑釁或違規                       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□沒有朋友或家人可以支持</w:t>
            </w:r>
          </w:p>
        </w:tc>
      </w:tr>
      <w:tr w:rsidR="007D0727" w:rsidRPr="005019D2">
        <w:trPr>
          <w:trHeight w:val="520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7D0727" w:rsidRPr="007D0727" w:rsidRDefault="007D0727" w:rsidP="007D072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粗隸-WinCharSetFFFF-H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27" w:rsidRPr="001B06D1" w:rsidRDefault="0036394A" w:rsidP="001B06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文鼎粗隸-WinCharSetFFFF-H"/>
                <w:szCs w:val="28"/>
              </w:rPr>
            </w:pPr>
            <w:r w:rsidRPr="001B06D1">
              <w:rPr>
                <w:rFonts w:ascii="標楷體" w:eastAsia="標楷體" w:hAnsi="標楷體" w:cs="文鼎粗隸-WinCharSetFFFF-H" w:hint="eastAsia"/>
                <w:szCs w:val="28"/>
              </w:rPr>
              <w:t>行為</w:t>
            </w:r>
          </w:p>
        </w:tc>
        <w:tc>
          <w:tcPr>
            <w:tcW w:w="88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6394A" w:rsidRPr="00E32366" w:rsidRDefault="0036394A" w:rsidP="003639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有自我傷害的想法或自傷的計畫         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="00883D64"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有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自我傷害的</w:t>
            </w:r>
            <w:r w:rsid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行為</w:t>
            </w:r>
          </w:p>
          <w:p w:rsidR="0036394A" w:rsidRPr="00E32366" w:rsidRDefault="0036394A" w:rsidP="003639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身體不舒服，包含肚子痛、頭痛、呼吸不順、胃口不佳等</w:t>
            </w:r>
          </w:p>
          <w:p w:rsidR="0036394A" w:rsidRPr="00E32366" w:rsidRDefault="0036394A" w:rsidP="003639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睡眠困難，包含睡不著、太早醒來、</w:t>
            </w:r>
            <w:r w:rsidR="00883D64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睡眠中斷、</w:t>
            </w: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做惡夢等</w:t>
            </w:r>
          </w:p>
          <w:p w:rsidR="0036394A" w:rsidRDefault="0036394A" w:rsidP="003639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以誇張或特殊行為吸引大量注意</w:t>
            </w:r>
          </w:p>
          <w:p w:rsidR="007D0727" w:rsidRPr="00E32366" w:rsidRDefault="0036394A" w:rsidP="003639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E32366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出現異常行為，包含說謊、打架、偷竊、逃學或逃家</w:t>
            </w:r>
          </w:p>
        </w:tc>
      </w:tr>
      <w:tr w:rsidR="006F7A2E" w:rsidRPr="005019D2">
        <w:trPr>
          <w:trHeight w:val="525"/>
          <w:jc w:val="center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4913D1" w:rsidRDefault="004913D1" w:rsidP="00883D64">
            <w:pPr>
              <w:snapToGrid w:val="0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導師</w:t>
            </w:r>
          </w:p>
          <w:p w:rsidR="006F7A2E" w:rsidRPr="00883D64" w:rsidRDefault="006F7A2E" w:rsidP="00883D64">
            <w:pPr>
              <w:snapToGrid w:val="0"/>
              <w:jc w:val="both"/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883D64">
              <w:rPr>
                <w:rFonts w:eastAsia="標楷體" w:hAnsi="標楷體"/>
                <w:sz w:val="24"/>
                <w:szCs w:val="24"/>
              </w:rPr>
              <w:t>目前處理情形或已採輔導措施</w:t>
            </w:r>
          </w:p>
        </w:tc>
        <w:tc>
          <w:tcPr>
            <w:tcW w:w="8825" w:type="dxa"/>
            <w:gridSpan w:val="5"/>
            <w:tcBorders>
              <w:left w:val="single" w:sz="4" w:space="0" w:color="auto"/>
            </w:tcBorders>
          </w:tcPr>
          <w:p w:rsidR="00BF7DB9" w:rsidRDefault="00BF7DB9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6F7A2E" w:rsidRDefault="006F7A2E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□電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話訪問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□家訪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□與學生談話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□與家長面談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次</w:t>
            </w:r>
          </w:p>
          <w:p w:rsidR="006F7A2E" w:rsidRDefault="00D04419" w:rsidP="00D04419">
            <w:pPr>
              <w:numPr>
                <w:ilvl w:val="0"/>
                <w:numId w:val="8"/>
              </w:num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輔導紀錄摘要：</w:t>
            </w:r>
          </w:p>
          <w:p w:rsidR="006F7A2E" w:rsidRDefault="006F7A2E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1B06D1" w:rsidRDefault="001B06D1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4913D1" w:rsidRDefault="004913D1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4913D1" w:rsidRDefault="004913D1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4913D1" w:rsidRPr="006F7A2E" w:rsidRDefault="004913D1" w:rsidP="006F7A2E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</w:tr>
      <w:tr w:rsidR="006F7A2E" w:rsidRPr="005019D2">
        <w:trPr>
          <w:trHeight w:val="525"/>
          <w:jc w:val="center"/>
        </w:trPr>
        <w:tc>
          <w:tcPr>
            <w:tcW w:w="2014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6F7A2E" w:rsidRPr="001B06D1" w:rsidRDefault="006F7A2E" w:rsidP="001B06D1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1B06D1">
              <w:rPr>
                <w:rFonts w:eastAsia="標楷體" w:hAnsi="標楷體"/>
                <w:szCs w:val="28"/>
              </w:rPr>
              <w:t>轉介期待</w:t>
            </w:r>
          </w:p>
        </w:tc>
        <w:tc>
          <w:tcPr>
            <w:tcW w:w="8825" w:type="dxa"/>
            <w:gridSpan w:val="5"/>
            <w:tcBorders>
              <w:left w:val="single" w:sz="4" w:space="0" w:color="auto"/>
              <w:bottom w:val="single" w:sz="6" w:space="0" w:color="000000"/>
            </w:tcBorders>
          </w:tcPr>
          <w:p w:rsidR="00BF7DB9" w:rsidRDefault="00BF7DB9" w:rsidP="00D04419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  <w:p w:rsidR="00D04419" w:rsidRDefault="00D04419" w:rsidP="00D04419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□</w:t>
            </w:r>
            <w:r w:rsidR="006F7A2E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減少</w:t>
            </w:r>
            <w:r w:rsidR="00C15A4C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行為發生次數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 xml:space="preserve">     □就學穩定     □持續性關懷晤談     □提供支持性資源</w:t>
            </w:r>
          </w:p>
          <w:p w:rsidR="00D04419" w:rsidRPr="004913D1" w:rsidRDefault="00D04419" w:rsidP="006F7A2E">
            <w:pPr>
              <w:numPr>
                <w:ilvl w:val="0"/>
                <w:numId w:val="4"/>
              </w:numPr>
              <w:rPr>
                <w:rFonts w:ascii="標楷體" w:eastAsia="標楷體" w:hAnsi="標楷體"/>
                <w:w w:val="9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                   </w:t>
            </w:r>
          </w:p>
          <w:p w:rsidR="004913D1" w:rsidRPr="005019D2" w:rsidRDefault="004913D1" w:rsidP="004913D1">
            <w:pPr>
              <w:rPr>
                <w:rFonts w:ascii="標楷體" w:eastAsia="標楷體" w:hAnsi="標楷體"/>
                <w:w w:val="90"/>
                <w:sz w:val="24"/>
                <w:szCs w:val="24"/>
              </w:rPr>
            </w:pPr>
          </w:p>
        </w:tc>
      </w:tr>
      <w:tr w:rsidR="006F7A2E" w:rsidRPr="005019D2">
        <w:trPr>
          <w:trHeight w:val="525"/>
          <w:jc w:val="center"/>
        </w:trPr>
        <w:tc>
          <w:tcPr>
            <w:tcW w:w="1083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6F7A2E" w:rsidRPr="001B06D1" w:rsidRDefault="006F7A2E" w:rsidP="00275D3D">
            <w:pPr>
              <w:snapToGrid w:val="0"/>
              <w:spacing w:beforeLines="50" w:line="360" w:lineRule="auto"/>
              <w:rPr>
                <w:rFonts w:ascii="標楷體" w:eastAsia="標楷體" w:hAnsi="標楷體"/>
                <w:b/>
                <w:w w:val="90"/>
                <w:szCs w:val="28"/>
                <w:u w:val="single"/>
              </w:rPr>
            </w:pPr>
            <w:r w:rsidRPr="001B06D1">
              <w:rPr>
                <w:rFonts w:ascii="標楷體" w:eastAsia="標楷體" w:hAnsi="標楷體" w:hint="eastAsia"/>
                <w:b/>
                <w:w w:val="90"/>
                <w:szCs w:val="28"/>
              </w:rPr>
              <w:t>處遇</w:t>
            </w:r>
            <w:r w:rsidR="00391341">
              <w:rPr>
                <w:rFonts w:ascii="標楷體" w:eastAsia="標楷體" w:hAnsi="標楷體" w:hint="eastAsia"/>
                <w:b/>
                <w:w w:val="90"/>
                <w:szCs w:val="28"/>
              </w:rPr>
              <w:t>措施</w:t>
            </w:r>
            <w:r w:rsidRPr="001B06D1">
              <w:rPr>
                <w:rFonts w:ascii="標楷體" w:eastAsia="標楷體" w:hAnsi="標楷體" w:hint="eastAsia"/>
                <w:b/>
                <w:w w:val="90"/>
                <w:szCs w:val="28"/>
              </w:rPr>
              <w:t xml:space="preserve">(輔導處填寫) </w:t>
            </w:r>
            <w:r w:rsidR="0036394A">
              <w:rPr>
                <w:rFonts w:ascii="標楷體" w:eastAsia="標楷體" w:hAnsi="標楷體" w:hint="eastAsia"/>
                <w:b/>
                <w:w w:val="90"/>
                <w:szCs w:val="28"/>
              </w:rPr>
              <w:t xml:space="preserve">                                  </w:t>
            </w:r>
            <w:r w:rsidR="0036394A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接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案日期：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</w:t>
            </w:r>
            <w:r w:rsidR="0036394A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年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月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  <w:u w:val="single"/>
              </w:rPr>
              <w:t xml:space="preserve">     </w:t>
            </w:r>
            <w:r w:rsidR="0036394A" w:rsidRPr="005019D2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日</w:t>
            </w:r>
          </w:p>
        </w:tc>
      </w:tr>
      <w:tr w:rsidR="006F7A2E" w:rsidRPr="005019D2" w:rsidTr="00391341">
        <w:trPr>
          <w:trHeight w:val="525"/>
          <w:jc w:val="center"/>
        </w:trPr>
        <w:tc>
          <w:tcPr>
            <w:tcW w:w="10839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35B02" w:rsidRDefault="006F7A2E" w:rsidP="00A35B02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 w:rsidRPr="00DB14E8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□請導師多加關懷  </w:t>
            </w:r>
            <w:r w:rsidR="00A35B02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  </w:t>
            </w:r>
          </w:p>
          <w:p w:rsidR="00A35B02" w:rsidRDefault="00A35B02" w:rsidP="00A35B02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 w:rsidRPr="00DB14E8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□轉介輔導老師</w:t>
            </w:r>
            <w:r w:rsidR="004913D1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：</w:t>
            </w:r>
            <w:r w:rsidR="004913D1">
              <w:rPr>
                <w:rFonts w:ascii="標楷體" w:eastAsia="標楷體" w:hAnsi="標楷體" w:cs="標楷體-WinCharSetFFFF-H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   </w:t>
            </w:r>
          </w:p>
          <w:p w:rsidR="00A35B02" w:rsidRPr="00DB14E8" w:rsidRDefault="00A35B02" w:rsidP="00A35B02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 w:rsidRPr="00DB14E8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□關懷性晤談</w:t>
            </w:r>
          </w:p>
          <w:p w:rsidR="00A35B02" w:rsidRDefault="00A35B02" w:rsidP="00A35B02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□轉介校外輔導人力：</w:t>
            </w:r>
            <w:r>
              <w:rPr>
                <w:rFonts w:ascii="標楷體" w:eastAsia="標楷體" w:hAnsi="標楷體" w:cs="標楷體-WinCharSetFFFF-H" w:hint="eastAsia"/>
                <w:sz w:val="24"/>
                <w:szCs w:val="24"/>
                <w:u w:val="single"/>
              </w:rPr>
              <w:t xml:space="preserve">                </w:t>
            </w:r>
            <w:r w:rsidRPr="00A35B02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</w:t>
            </w:r>
          </w:p>
          <w:p w:rsidR="006F7A2E" w:rsidRDefault="00A35B02" w:rsidP="00391341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□轉介其他外部資源：</w:t>
            </w:r>
            <w:r>
              <w:rPr>
                <w:rFonts w:ascii="標楷體" w:eastAsia="標楷體" w:hAnsi="標楷體" w:cs="標楷體-WinCharSetFFFF-H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391341" w:rsidRPr="00391341" w:rsidRDefault="00391341" w:rsidP="00391341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</w:p>
        </w:tc>
      </w:tr>
      <w:tr w:rsidR="00391341" w:rsidRPr="005019D2">
        <w:trPr>
          <w:trHeight w:val="525"/>
          <w:jc w:val="center"/>
        </w:trPr>
        <w:tc>
          <w:tcPr>
            <w:tcW w:w="10839" w:type="dxa"/>
            <w:gridSpan w:val="7"/>
            <w:tcBorders>
              <w:top w:val="single" w:sz="6" w:space="0" w:color="000000"/>
            </w:tcBorders>
            <w:vAlign w:val="center"/>
          </w:tcPr>
          <w:p w:rsidR="00391341" w:rsidRPr="00391341" w:rsidRDefault="00391341" w:rsidP="00A35B02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sz w:val="24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輔導老師</w:t>
            </w:r>
            <w:r>
              <w:rPr>
                <w:rFonts w:ascii="標楷體" w:eastAsia="標楷體" w:hAnsi="標楷體" w:cs="標楷體-WinCharSetFFFF-H" w:hint="eastAsia"/>
              </w:rPr>
              <w:t>：</w:t>
            </w:r>
            <w:r>
              <w:rPr>
                <w:rFonts w:ascii="標楷體" w:eastAsia="標楷體" w:hAnsi="標楷體" w:cs="標楷體-WinCharSetFFFF-H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-WinCharSetFFFF-H" w:hint="eastAsia"/>
              </w:rPr>
              <w:t xml:space="preserve"> </w:t>
            </w:r>
            <w:r w:rsidRPr="00391341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諮商組長：</w:t>
            </w:r>
            <w:r>
              <w:rPr>
                <w:rFonts w:ascii="標楷體" w:eastAsia="標楷體" w:hAnsi="標楷體" w:cs="標楷體-WinCharSetFFFF-H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-WinCharSetFFFF-H" w:hint="eastAsia"/>
              </w:rPr>
              <w:t xml:space="preserve"> </w:t>
            </w:r>
            <w:r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</w:t>
            </w:r>
            <w:r w:rsidRPr="00391341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>輔導主任：</w:t>
            </w:r>
            <w:r>
              <w:rPr>
                <w:rFonts w:ascii="標楷體" w:eastAsia="標楷體" w:hAnsi="標楷體" w:cs="標楷體-WinCharSetFFFF-H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-WinCharSetFFFF-H" w:hint="eastAsia"/>
              </w:rPr>
              <w:t xml:space="preserve"> </w:t>
            </w:r>
            <w:r w:rsidRPr="00391341">
              <w:rPr>
                <w:rFonts w:ascii="標楷體" w:eastAsia="標楷體" w:hAnsi="標楷體" w:cs="標楷體-WinCharSetFFFF-H" w:hint="eastAsia"/>
                <w:sz w:val="24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標楷體-WinCharSetFFFF-H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標楷體-WinCharSetFFFF-H" w:hint="eastAsia"/>
              </w:rPr>
              <w:t xml:space="preserve"> </w:t>
            </w:r>
          </w:p>
        </w:tc>
      </w:tr>
    </w:tbl>
    <w:p w:rsidR="001264ED" w:rsidRPr="00883D64" w:rsidRDefault="001264ED" w:rsidP="00275D3D"/>
    <w:sectPr w:rsidR="001264ED" w:rsidRPr="00883D64" w:rsidSect="00341CD9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A7" w:rsidRDefault="007917A7">
      <w:r>
        <w:separator/>
      </w:r>
    </w:p>
  </w:endnote>
  <w:endnote w:type="continuationSeparator" w:id="0">
    <w:p w:rsidR="007917A7" w:rsidRDefault="0079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文鼎粗隸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34" w:rsidRDefault="003D1C61" w:rsidP="00F5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F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F34" w:rsidRDefault="00DA7F34" w:rsidP="000939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34" w:rsidRDefault="003D1C61" w:rsidP="00F5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F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D3D">
      <w:rPr>
        <w:rStyle w:val="a5"/>
        <w:noProof/>
      </w:rPr>
      <w:t>2</w:t>
    </w:r>
    <w:r>
      <w:rPr>
        <w:rStyle w:val="a5"/>
      </w:rPr>
      <w:fldChar w:fldCharType="end"/>
    </w:r>
  </w:p>
  <w:p w:rsidR="00DA7F34" w:rsidRDefault="00DA7F34" w:rsidP="000939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A7" w:rsidRDefault="007917A7">
      <w:r>
        <w:separator/>
      </w:r>
    </w:p>
  </w:footnote>
  <w:footnote w:type="continuationSeparator" w:id="0">
    <w:p w:rsidR="007917A7" w:rsidRDefault="00791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78"/>
    <w:multiLevelType w:val="hybridMultilevel"/>
    <w:tmpl w:val="5E869C26"/>
    <w:lvl w:ilvl="0" w:tplc="6D586A5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8C05FE"/>
    <w:multiLevelType w:val="multilevel"/>
    <w:tmpl w:val="6C94CB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B65B35"/>
    <w:multiLevelType w:val="hybridMultilevel"/>
    <w:tmpl w:val="46AA6D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D586A5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-WinCharSetFFFF-H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7F25F00"/>
    <w:multiLevelType w:val="hybridMultilevel"/>
    <w:tmpl w:val="19343A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A782E54"/>
    <w:multiLevelType w:val="hybridMultilevel"/>
    <w:tmpl w:val="BDDC1340"/>
    <w:lvl w:ilvl="0" w:tplc="7206BB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B8625C3"/>
    <w:multiLevelType w:val="hybridMultilevel"/>
    <w:tmpl w:val="B8201C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E240295"/>
    <w:multiLevelType w:val="hybridMultilevel"/>
    <w:tmpl w:val="6C94CBB0"/>
    <w:lvl w:ilvl="0" w:tplc="6D586A5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8B100C"/>
    <w:multiLevelType w:val="hybridMultilevel"/>
    <w:tmpl w:val="A9D4C38E"/>
    <w:lvl w:ilvl="0" w:tplc="6D586A5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471FCF"/>
    <w:multiLevelType w:val="hybridMultilevel"/>
    <w:tmpl w:val="8CBED1EE"/>
    <w:lvl w:ilvl="0" w:tplc="EC14581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34"/>
    <w:rsid w:val="000865B7"/>
    <w:rsid w:val="00086D79"/>
    <w:rsid w:val="00093923"/>
    <w:rsid w:val="001264ED"/>
    <w:rsid w:val="00154199"/>
    <w:rsid w:val="00186FDC"/>
    <w:rsid w:val="001B06D1"/>
    <w:rsid w:val="001B4621"/>
    <w:rsid w:val="001D0E28"/>
    <w:rsid w:val="00242CFB"/>
    <w:rsid w:val="00275D3D"/>
    <w:rsid w:val="002F7191"/>
    <w:rsid w:val="00341CD9"/>
    <w:rsid w:val="00357790"/>
    <w:rsid w:val="0036394A"/>
    <w:rsid w:val="00391341"/>
    <w:rsid w:val="003A3E2B"/>
    <w:rsid w:val="003D1C61"/>
    <w:rsid w:val="004913D1"/>
    <w:rsid w:val="005249B9"/>
    <w:rsid w:val="00543F63"/>
    <w:rsid w:val="006F7A2E"/>
    <w:rsid w:val="007917A7"/>
    <w:rsid w:val="007D0727"/>
    <w:rsid w:val="0084339E"/>
    <w:rsid w:val="00875BAA"/>
    <w:rsid w:val="00883D64"/>
    <w:rsid w:val="009C353E"/>
    <w:rsid w:val="00A35B02"/>
    <w:rsid w:val="00AB4C34"/>
    <w:rsid w:val="00BF7DB9"/>
    <w:rsid w:val="00C15A4C"/>
    <w:rsid w:val="00D04419"/>
    <w:rsid w:val="00D20AFA"/>
    <w:rsid w:val="00D37723"/>
    <w:rsid w:val="00DA7F34"/>
    <w:rsid w:val="00DB14E8"/>
    <w:rsid w:val="00DC2A36"/>
    <w:rsid w:val="00DD6E08"/>
    <w:rsid w:val="00DF0323"/>
    <w:rsid w:val="00E32366"/>
    <w:rsid w:val="00EE7659"/>
    <w:rsid w:val="00F5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C34"/>
    <w:pPr>
      <w:widowControl w:val="0"/>
    </w:pPr>
    <w:rPr>
      <w:rFonts w:ascii="華康勘亭流" w:eastAsia="華康勘亭流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C34"/>
    <w:pPr>
      <w:spacing w:after="120"/>
    </w:pPr>
    <w:rPr>
      <w:rFonts w:ascii="Times New Roman" w:eastAsia="新細明體"/>
      <w:kern w:val="2"/>
      <w:sz w:val="24"/>
      <w:szCs w:val="24"/>
    </w:rPr>
  </w:style>
  <w:style w:type="paragraph" w:styleId="a4">
    <w:name w:val="footer"/>
    <w:basedOn w:val="a"/>
    <w:rsid w:val="0009392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93923"/>
  </w:style>
  <w:style w:type="paragraph" w:styleId="a6">
    <w:name w:val="header"/>
    <w:basedOn w:val="a"/>
    <w:rsid w:val="0009392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1264ED"/>
    <w:pPr>
      <w:ind w:leftChars="200" w:left="480"/>
    </w:pPr>
    <w:rPr>
      <w:rFonts w:ascii="Times New Roman" w:eastAsia="新細明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>HOME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       自強國中校內高關懷學生評估轉介諮商輔導表（認輔轉介表）</dc:title>
  <dc:subject/>
  <dc:creator>自強國中</dc:creator>
  <cp:keywords/>
  <dc:description/>
  <cp:lastModifiedBy>USER</cp:lastModifiedBy>
  <cp:revision>3</cp:revision>
  <cp:lastPrinted>2012-09-12T02:20:00Z</cp:lastPrinted>
  <dcterms:created xsi:type="dcterms:W3CDTF">2015-03-18T05:48:00Z</dcterms:created>
  <dcterms:modified xsi:type="dcterms:W3CDTF">2015-08-24T04:00:00Z</dcterms:modified>
</cp:coreProperties>
</file>